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D67D" w14:textId="6C9080DF" w:rsidR="00747D0A" w:rsidRDefault="00747D0A"/>
    <w:p w14:paraId="7EACEF68" w14:textId="00A0A0CB" w:rsidR="00B230F8" w:rsidRDefault="00B230F8"/>
    <w:p w14:paraId="51BFFCCF" w14:textId="77777777" w:rsidR="007E75E6" w:rsidRPr="00532D65" w:rsidRDefault="007E75E6" w:rsidP="007E75E6">
      <w:pPr>
        <w:rPr>
          <w:b/>
        </w:rPr>
      </w:pPr>
      <w:r w:rsidRPr="00532D65">
        <w:rPr>
          <w:b/>
        </w:rPr>
        <w:t>Lift Pass Policies</w:t>
      </w:r>
    </w:p>
    <w:p w14:paraId="4D526678" w14:textId="77777777" w:rsidR="007E75E6" w:rsidRPr="00532D65" w:rsidRDefault="007E75E6" w:rsidP="007E75E6">
      <w:r w:rsidRPr="00532D65">
        <w:t>A lift pass is required for any access to slope or participate in any of our activities. Your lift/slope ticket may be purchased in the Village, and at the ticket booth adjacent to the Play Yard in front of The Lodge. Group tickets are only sold by the Group Sales Office. Please check the slope conditions before buying your ticket. Your ticket must be displayed at all times by being attached to yourself, there is no sharing or trading of tickets allowed. </w:t>
      </w:r>
    </w:p>
    <w:p w14:paraId="6D31D831" w14:textId="77777777" w:rsidR="007E75E6" w:rsidRPr="00532D65" w:rsidRDefault="007E75E6" w:rsidP="007E75E6">
      <w:pPr>
        <w:rPr>
          <w:bCs/>
        </w:rPr>
      </w:pPr>
      <w:r w:rsidRPr="00532D65">
        <w:rPr>
          <w:bCs/>
        </w:rPr>
        <w:t>Our lift equipment requires routine maintenance. Although every precaution is taken; in rare cases, grease may drip from lift equipment. Beech Mountain Resort is not responsible for grease on clothing or equipment. This is an inherent risk of the sport.</w:t>
      </w:r>
    </w:p>
    <w:p w14:paraId="2C3FBE65" w14:textId="77777777" w:rsidR="007E75E6" w:rsidRPr="00716D82" w:rsidRDefault="007E75E6" w:rsidP="007E75E6">
      <w:pPr>
        <w:shd w:val="clear" w:color="auto" w:fill="FFFFFF"/>
        <w:spacing w:before="300" w:after="300" w:line="240" w:lineRule="auto"/>
        <w:rPr>
          <w:rFonts w:eastAsia="Times New Roman" w:cs="Arial"/>
          <w:color w:val="000000"/>
        </w:rPr>
      </w:pPr>
      <w:r w:rsidRPr="00716D82">
        <w:rPr>
          <w:rFonts w:eastAsia="Times New Roman" w:cs="Arial"/>
          <w:b/>
          <w:bCs/>
          <w:color w:val="000000"/>
        </w:rPr>
        <w:t>Terms of Service</w:t>
      </w:r>
    </w:p>
    <w:p w14:paraId="2478066E" w14:textId="77777777" w:rsidR="007E75E6" w:rsidRPr="00716D82" w:rsidRDefault="007E75E6" w:rsidP="007E75E6">
      <w:pPr>
        <w:shd w:val="clear" w:color="auto" w:fill="FFFFFF"/>
        <w:spacing w:after="0" w:line="240" w:lineRule="auto"/>
        <w:rPr>
          <w:rFonts w:eastAsia="Times New Roman" w:cs="Arial"/>
          <w:color w:val="000000"/>
        </w:rPr>
      </w:pPr>
      <w:r w:rsidRPr="00716D82">
        <w:rPr>
          <w:rFonts w:eastAsia="Times New Roman" w:cs="Arial"/>
          <w:color w:val="000000"/>
        </w:rPr>
        <w:t>All purchases are final and cannot be cancelled, refunded, or transferred to another person, even with a fee. Once you complete a purchase, your credit card will be charged for the amount shown, regardless of whether or not the purchased ticket(s) is/are used. All tickets are subject to the restrictions described in the product description and/or pickup instructions.</w:t>
      </w:r>
    </w:p>
    <w:p w14:paraId="2B9B665B" w14:textId="77777777" w:rsidR="007E75E6" w:rsidRPr="00716D82" w:rsidRDefault="007E75E6" w:rsidP="007E75E6">
      <w:pPr>
        <w:shd w:val="clear" w:color="auto" w:fill="FFFFFF"/>
        <w:spacing w:after="0" w:line="240" w:lineRule="auto"/>
        <w:rPr>
          <w:rFonts w:eastAsia="Times New Roman" w:cs="Arial"/>
          <w:color w:val="000000"/>
        </w:rPr>
      </w:pPr>
      <w:r w:rsidRPr="00716D82">
        <w:rPr>
          <w:rFonts w:eastAsia="Times New Roman" w:cs="Arial"/>
          <w:color w:val="000000"/>
        </w:rPr>
        <w:t>Value tickets are only valid for the date(s) selected and cannot be used on different days or at different times. Please ensure your trip dates are certain before you purchase these tickets.</w:t>
      </w:r>
    </w:p>
    <w:p w14:paraId="03B273F9" w14:textId="77777777" w:rsidR="007E75E6" w:rsidRPr="00716D82" w:rsidRDefault="007E75E6" w:rsidP="007E75E6">
      <w:pPr>
        <w:shd w:val="clear" w:color="auto" w:fill="FFFFFF"/>
        <w:spacing w:after="0" w:line="240" w:lineRule="auto"/>
        <w:rPr>
          <w:rFonts w:eastAsia="Times New Roman" w:cs="Arial"/>
          <w:color w:val="000000"/>
        </w:rPr>
      </w:pPr>
      <w:r w:rsidRPr="00716D82">
        <w:rPr>
          <w:rFonts w:eastAsia="Times New Roman" w:cs="Arial"/>
          <w:color w:val="000000"/>
        </w:rPr>
        <w:t xml:space="preserve">Value Plus tickets are valid for the date(s) selected, but your arrival may be changed ONCE prior to your trip. Dates where the </w:t>
      </w:r>
      <w:r w:rsidRPr="00532D65">
        <w:rPr>
          <w:rFonts w:eastAsia="Times New Roman" w:cs="Arial"/>
          <w:color w:val="000000"/>
        </w:rPr>
        <w:t>v</w:t>
      </w:r>
      <w:r w:rsidRPr="00716D82">
        <w:rPr>
          <w:rFonts w:eastAsia="Times New Roman" w:cs="Arial"/>
          <w:color w:val="000000"/>
        </w:rPr>
        <w:t>alue rate is more expensive will require you to pay a difference in price. If the total VALUE order amount of your new date(s) is greater than your original order, inclusive of any Tax Recovery Fees &amp; Charges, you will be required to pay the difference.</w:t>
      </w:r>
    </w:p>
    <w:p w14:paraId="7017D2CC" w14:textId="77777777" w:rsidR="007E75E6" w:rsidRPr="00716D82" w:rsidRDefault="007E75E6" w:rsidP="007E75E6">
      <w:pPr>
        <w:shd w:val="clear" w:color="auto" w:fill="FFFFFF"/>
        <w:spacing w:after="0" w:line="240" w:lineRule="auto"/>
        <w:rPr>
          <w:rFonts w:eastAsia="Times New Roman" w:cs="Arial"/>
          <w:color w:val="000000"/>
        </w:rPr>
      </w:pPr>
      <w:r w:rsidRPr="00716D82">
        <w:rPr>
          <w:rFonts w:eastAsia="Times New Roman" w:cs="Arial"/>
          <w:color w:val="000000"/>
        </w:rPr>
        <w:t>Flexible tickets are valid for the date(s) selected, but your arrival may be changed AS MANY TIMES AS NEEDED prior to your trip. Dates where the Flexible rate is more expensive will require you to pay a difference in price. If the total Flexible order amount of your new date(s) is greater than your original order, inclusive of any Tax Recovery Fees &amp; Charges, you will be required to pay the difference. If a Flexible price is not available, we will use the next highest price for that date (Value Plus, Value) to determine if there is a difference.</w:t>
      </w:r>
    </w:p>
    <w:p w14:paraId="5CFED6EA" w14:textId="77777777" w:rsidR="007E75E6" w:rsidRPr="00532D65" w:rsidRDefault="007E75E6" w:rsidP="007E75E6">
      <w:pPr>
        <w:shd w:val="clear" w:color="auto" w:fill="FFFFFF"/>
        <w:spacing w:after="0" w:line="240" w:lineRule="auto"/>
        <w:rPr>
          <w:rFonts w:eastAsia="Times New Roman" w:cs="Arial"/>
          <w:color w:val="000000"/>
        </w:rPr>
      </w:pPr>
      <w:r w:rsidRPr="00716D82">
        <w:rPr>
          <w:rFonts w:eastAsia="Times New Roman" w:cs="Arial"/>
          <w:color w:val="000000"/>
        </w:rPr>
        <w:t>All Value Plus and Flexible changes must be made over the phone a minimum of 2 days prior to your trip date, and can only be made to a date where we still have tickets available for all of your guests. Your tickets may NOT be changed after your existing order's trip date has passed. Your order may NOT be partially changed; the changes apply for all date(s), guests, and tickets. We do not guarantee snow conditions, weather conditions, open terrain or number of lifts operating.</w:t>
      </w:r>
    </w:p>
    <w:p w14:paraId="2D454E5C" w14:textId="77777777" w:rsidR="00B230F8" w:rsidRDefault="00B230F8">
      <w:bookmarkStart w:id="0" w:name="_GoBack"/>
      <w:bookmarkEnd w:id="0"/>
    </w:p>
    <w:sectPr w:rsidR="00B230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2BE4" w14:textId="77777777" w:rsidR="0058221D" w:rsidRDefault="0058221D" w:rsidP="00B230F8">
      <w:pPr>
        <w:spacing w:after="0" w:line="240" w:lineRule="auto"/>
      </w:pPr>
      <w:r>
        <w:separator/>
      </w:r>
    </w:p>
  </w:endnote>
  <w:endnote w:type="continuationSeparator" w:id="0">
    <w:p w14:paraId="329CD768" w14:textId="77777777" w:rsidR="0058221D" w:rsidRDefault="0058221D" w:rsidP="00B2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D5DDC" w14:textId="77777777" w:rsidR="0058221D" w:rsidRDefault="0058221D" w:rsidP="00B230F8">
      <w:pPr>
        <w:spacing w:after="0" w:line="240" w:lineRule="auto"/>
      </w:pPr>
      <w:r>
        <w:separator/>
      </w:r>
    </w:p>
  </w:footnote>
  <w:footnote w:type="continuationSeparator" w:id="0">
    <w:p w14:paraId="37C10E4A" w14:textId="77777777" w:rsidR="0058221D" w:rsidRDefault="0058221D" w:rsidP="00B2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8414" w14:textId="5F17EF76" w:rsidR="00B230F8" w:rsidRDefault="00B230F8">
    <w:pPr>
      <w:pStyle w:val="Header"/>
    </w:pPr>
    <w:r>
      <w:rPr>
        <w:noProof/>
      </w:rPr>
      <w:drawing>
        <wp:anchor distT="0" distB="0" distL="114300" distR="114300" simplePos="0" relativeHeight="251659264" behindDoc="0" locked="0" layoutInCell="1" allowOverlap="1" wp14:anchorId="344A7016" wp14:editId="6AF8F9B5">
          <wp:simplePos x="0" y="0"/>
          <wp:positionH relativeFrom="column">
            <wp:posOffset>-781050</wp:posOffset>
          </wp:positionH>
          <wp:positionV relativeFrom="paragraph">
            <wp:posOffset>-419100</wp:posOffset>
          </wp:positionV>
          <wp:extent cx="1289631" cy="1381125"/>
          <wp:effectExtent l="0" t="0" r="0" b="0"/>
          <wp:wrapThrough wrapText="bothSides">
            <wp:wrapPolygon edited="0">
              <wp:start x="2873" y="1788"/>
              <wp:lineTo x="2554" y="2681"/>
              <wp:lineTo x="2234" y="17578"/>
              <wp:lineTo x="3192" y="19366"/>
              <wp:lineTo x="18514" y="19366"/>
              <wp:lineTo x="18833" y="18770"/>
              <wp:lineTo x="18833" y="2979"/>
              <wp:lineTo x="18514" y="1788"/>
              <wp:lineTo x="2873" y="178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chlogo (1).png"/>
                  <pic:cNvPicPr/>
                </pic:nvPicPr>
                <pic:blipFill>
                  <a:blip r:embed="rId1">
                    <a:extLst>
                      <a:ext uri="{28A0092B-C50C-407E-A947-70E740481C1C}">
                        <a14:useLocalDpi xmlns:a14="http://schemas.microsoft.com/office/drawing/2010/main" val="0"/>
                      </a:ext>
                    </a:extLst>
                  </a:blip>
                  <a:stretch>
                    <a:fillRect/>
                  </a:stretch>
                </pic:blipFill>
                <pic:spPr>
                  <a:xfrm>
                    <a:off x="0" y="0"/>
                    <a:ext cx="1289631" cy="1381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F8"/>
    <w:rsid w:val="0058221D"/>
    <w:rsid w:val="00747D0A"/>
    <w:rsid w:val="007E75E6"/>
    <w:rsid w:val="00B230F8"/>
    <w:rsid w:val="00BC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DA88"/>
  <w15:chartTrackingRefBased/>
  <w15:docId w15:val="{AF13412E-064A-4B90-9E7E-F50BE4D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F8"/>
  </w:style>
  <w:style w:type="paragraph" w:styleId="Footer">
    <w:name w:val="footer"/>
    <w:basedOn w:val="Normal"/>
    <w:link w:val="FooterChar"/>
    <w:uiPriority w:val="99"/>
    <w:unhideWhenUsed/>
    <w:rsid w:val="00B2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2018-08-09T15:25:00Z</dcterms:created>
  <dcterms:modified xsi:type="dcterms:W3CDTF">2018-08-09T15:25:00Z</dcterms:modified>
</cp:coreProperties>
</file>